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rPr>
          <w:color w:val="212121"/>
          <w:highlight w:val="white"/>
        </w:rPr>
      </w:pP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https://www.youtube.com/watch?v=KnUjFK4aIQU</w:t>
        </w:r>
      </w:hyperlink>
      <w:r w:rsidDel="00000000" w:rsidR="00000000" w:rsidRPr="00000000">
        <w:rPr>
          <w:color w:val="212121"/>
          <w:highlight w:val="white"/>
          <w:rtl w:val="0"/>
        </w:rPr>
        <w:t xml:space="preserve"> Монтаж Cambridge Xpress</w:t>
      </w:r>
    </w:p>
    <w:p w:rsidR="00000000" w:rsidDel="00000000" w:rsidP="00000000" w:rsidRDefault="00000000" w:rsidRPr="00000000" w14:paraId="00000002">
      <w:pPr>
        <w:shd w:fill="ffffff" w:val="clear"/>
        <w:rPr>
          <w:color w:val="212121"/>
          <w:highlight w:val="white"/>
        </w:rPr>
      </w:pP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https://www.youtube.com/watch?v=bygaT-mnNNo</w:t>
        </w:r>
      </w:hyperlink>
      <w:r w:rsidDel="00000000" w:rsidR="00000000" w:rsidRPr="00000000">
        <w:rPr>
          <w:color w:val="212121"/>
          <w:highlight w:val="white"/>
          <w:rtl w:val="0"/>
        </w:rPr>
        <w:t xml:space="preserve"> Випробування на вогневитривалість </w:t>
      </w: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https://www.youtube.com/watch?v=2-lrLOUI5g0</w:t>
        </w:r>
      </w:hyperlink>
      <w:r w:rsidDel="00000000" w:rsidR="00000000" w:rsidRPr="00000000">
        <w:rPr>
          <w:color w:val="212121"/>
          <w:highlight w:val="white"/>
          <w:rtl w:val="0"/>
        </w:rPr>
        <w:t xml:space="preserve"> Монтаж вентиляційного конькового елементу Multi Plus</w:t>
      </w:r>
    </w:p>
    <w:p w:rsidR="00000000" w:rsidDel="00000000" w:rsidP="00000000" w:rsidRDefault="00000000" w:rsidRPr="00000000" w14:paraId="00000003">
      <w:pPr>
        <w:ind w:left="0" w:firstLine="0"/>
        <w:rPr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4" w:w="11909" w:orient="portrait"/>
      <w:pgMar w:bottom="1440" w:top="1440" w:left="1440" w:right="548.740157480316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KnUjFK4aIQU" TargetMode="External"/><Relationship Id="rId7" Type="http://schemas.openxmlformats.org/officeDocument/2006/relationships/hyperlink" Target="https://www.youtube.com/watch?v=bygaT-mnNNo" TargetMode="External"/><Relationship Id="rId8" Type="http://schemas.openxmlformats.org/officeDocument/2006/relationships/hyperlink" Target="https://www.youtube.com/watch?v=2-lrLOUI5g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